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4375E8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2E661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2E661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4375E8" w:rsidTr="002E6614">
        <w:tc>
          <w:tcPr>
            <w:tcW w:w="10065" w:type="dxa"/>
          </w:tcPr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233BB2" w:rsidRDefault="001005BD" w:rsidP="002E6614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Производство ферросплавов</w:t>
            </w:r>
            <w:r w:rsidR="004375E8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75E8">
              <w:rPr>
                <w:rFonts w:ascii="Arial Narrow" w:hAnsi="Arial Narrow" w:cs="Arial"/>
                <w:sz w:val="24"/>
                <w:szCs w:val="24"/>
                <w:lang w:val="ru-RU"/>
              </w:rPr>
              <w:t>ФерроСеликоМарганец</w:t>
            </w:r>
            <w:proofErr w:type="spellEnd"/>
            <w:r w:rsidR="004375E8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75E8">
              <w:rPr>
                <w:rFonts w:ascii="Arial Narrow" w:hAnsi="Arial Narrow" w:cs="Arial"/>
                <w:sz w:val="24"/>
                <w:szCs w:val="24"/>
              </w:rPr>
              <w:t>FeSiMn</w:t>
            </w:r>
            <w:proofErr w:type="spellEnd"/>
            <w:r w:rsidR="004375E8" w:rsidRPr="004375E8">
              <w:rPr>
                <w:rFonts w:ascii="Arial Narrow" w:hAnsi="Arial Narrow" w:cs="Arial"/>
                <w:sz w:val="24"/>
                <w:szCs w:val="24"/>
                <w:lang w:val="ru-RU"/>
              </w:rPr>
              <w:t>-88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. </w:t>
            </w:r>
          </w:p>
          <w:p w:rsidR="00233BB2" w:rsidRPr="00233BB2" w:rsidRDefault="00233BB2" w:rsidP="002E661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375E8" w:rsidTr="002E6614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2E6614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4375E8" w:rsidTr="002E6614">
        <w:tc>
          <w:tcPr>
            <w:tcW w:w="10065" w:type="dxa"/>
          </w:tcPr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471CC0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технологии (до 500 символов)</w:t>
            </w:r>
          </w:p>
        </w:tc>
      </w:tr>
      <w:tr w:rsidR="00233BB2" w:rsidRPr="004375E8" w:rsidTr="004375E8">
        <w:trPr>
          <w:trHeight w:val="878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233BB2" w:rsidRPr="00471CC0" w:rsidRDefault="00471CC0" w:rsidP="004375E8">
            <w:pPr>
              <w:ind w:firstLine="54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471CC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Технология производства </w:t>
            </w:r>
            <w:proofErr w:type="spellStart"/>
            <w:r w:rsidRPr="00471CC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ферросиликомарганца</w:t>
            </w:r>
            <w:proofErr w:type="spellEnd"/>
            <w:r w:rsidRPr="00471CC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, заключается в одновременном восстановлении в электропечи окислов марганца и кремния углеродистым восстановителем из смеси марганецсодержащего и кремнийсодержащего сырья.</w:t>
            </w:r>
          </w:p>
        </w:tc>
      </w:tr>
      <w:tr w:rsidR="00233BB2" w:rsidRPr="004375E8" w:rsidTr="002E6614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2E6614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4375E8" w:rsidTr="002E6614">
        <w:tc>
          <w:tcPr>
            <w:tcW w:w="10065" w:type="dxa"/>
          </w:tcPr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233BB2" w:rsidP="002E6614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описание характеристик запрашиваемой технологии (&lt;5000)</w:t>
            </w:r>
          </w:p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2E6614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Имеет смысл описать текущую деятельность компании.</w:t>
            </w:r>
          </w:p>
          <w:p w:rsidR="00233BB2" w:rsidRPr="00233BB2" w:rsidRDefault="00233BB2" w:rsidP="002E6614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Технологический запрос может возникнуть в 2 ситуациях:</w:t>
            </w:r>
          </w:p>
          <w:p w:rsidR="009B5F3F" w:rsidRPr="009B5F3F" w:rsidRDefault="009B5F3F" w:rsidP="009B5F3F">
            <w:pPr>
              <w:pStyle w:val="a4"/>
              <w:numPr>
                <w:ilvl w:val="0"/>
                <w:numId w:val="11"/>
              </w:numPr>
              <w:tabs>
                <w:tab w:val="num" w:pos="139"/>
                <w:tab w:val="num" w:pos="17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плавы</w:t>
            </w:r>
            <w:r w:rsidRPr="009B5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выплавляют методом карботермического восстановления, при этом используют печные агрегаты открытого или закрытого типа,  непрерывным процессом с закрытым колошником, с периодическим выпуском сплава.</w:t>
            </w:r>
          </w:p>
          <w:p w:rsidR="009B5F3F" w:rsidRPr="009B5F3F" w:rsidRDefault="009B5F3F" w:rsidP="009B5F3F">
            <w:pPr>
              <w:tabs>
                <w:tab w:val="num" w:pos="139"/>
                <w:tab w:val="num" w:pos="175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Исходными материалами являются:</w:t>
            </w:r>
          </w:p>
          <w:p w:rsidR="009B5F3F" w:rsidRPr="009B5F3F" w:rsidRDefault="009B5F3F" w:rsidP="009B5F3F">
            <w:pPr>
              <w:tabs>
                <w:tab w:val="num" w:pos="139"/>
                <w:tab w:val="num" w:pos="175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-марганецсодержащее сырье (марганцевая руда, марганцевый агломерат);</w:t>
            </w:r>
          </w:p>
          <w:p w:rsidR="009B5F3F" w:rsidRPr="009B5F3F" w:rsidRDefault="009B5F3F" w:rsidP="009B5F3F">
            <w:pPr>
              <w:tabs>
                <w:tab w:val="num" w:pos="139"/>
                <w:tab w:val="num" w:pos="175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-кремнеземы (кварцит);</w:t>
            </w:r>
          </w:p>
          <w:p w:rsidR="009B5F3F" w:rsidRPr="009B5F3F" w:rsidRDefault="009B5F3F" w:rsidP="009B5F3F">
            <w:pPr>
              <w:tabs>
                <w:tab w:val="num" w:pos="139"/>
                <w:tab w:val="num" w:pos="175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-восстановитель (уголь, кокс);</w:t>
            </w:r>
          </w:p>
          <w:p w:rsidR="009B5F3F" w:rsidRPr="009B5F3F" w:rsidRDefault="009B5F3F" w:rsidP="009B5F3F">
            <w:pPr>
              <w:tabs>
                <w:tab w:val="num" w:pos="139"/>
                <w:tab w:val="num" w:pos="175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  <w:t xml:space="preserve">  В ходе процесса выплавки феррос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плавов</w:t>
            </w:r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происходит восстановление марганца углеродом, но одновременно идет процесс восстановления кремнезема по реакции: </w:t>
            </w:r>
          </w:p>
          <w:p w:rsidR="009B5F3F" w:rsidRPr="009B5F3F" w:rsidRDefault="009B5F3F" w:rsidP="009B5F3F">
            <w:pPr>
              <w:tabs>
                <w:tab w:val="num" w:pos="139"/>
                <w:tab w:val="num" w:pos="175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1E12B3">
              <w:rPr>
                <w:rFonts w:ascii="Times New Roman" w:hAnsi="Times New Roman" w:cs="Times New Roman"/>
                <w:bCs/>
                <w:sz w:val="24"/>
                <w:szCs w:val="24"/>
              </w:rPr>
              <w:t>SiO</w:t>
            </w:r>
            <w:proofErr w:type="spellEnd"/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ru-RU"/>
              </w:rPr>
              <w:t>2</w:t>
            </w:r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+2</w:t>
            </w:r>
            <w:r w:rsidRPr="001E12B3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= </w:t>
            </w:r>
            <w:r w:rsidRPr="001E12B3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+2</w:t>
            </w:r>
            <w:r w:rsidRPr="001E12B3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9B5F3F" w:rsidRPr="009B5F3F" w:rsidRDefault="009B5F3F" w:rsidP="009B5F3F">
            <w:pPr>
              <w:tabs>
                <w:tab w:val="num" w:pos="139"/>
                <w:tab w:val="num" w:pos="175"/>
              </w:tabs>
              <w:adjustRightInd w:val="0"/>
              <w:contextualSpacing/>
              <w:rPr>
                <w:rFonts w:ascii="Times New Roman" w:hAnsi="Times New Roman" w:cs="Times New Roman"/>
                <w:caps/>
                <w:spacing w:val="15"/>
                <w:sz w:val="24"/>
                <w:szCs w:val="24"/>
                <w:lang w:val="ru-RU" w:bidi="en-US"/>
              </w:rPr>
            </w:pPr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</w:r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  <w:t xml:space="preserve">  В</w:t>
            </w:r>
            <w:r w:rsidRPr="009B5F3F">
              <w:rPr>
                <w:rFonts w:ascii="Times New Roman" w:hAnsi="Times New Roman" w:cs="Times New Roman"/>
                <w:caps/>
                <w:spacing w:val="15"/>
                <w:sz w:val="24"/>
                <w:szCs w:val="24"/>
                <w:lang w:val="ru-RU" w:bidi="en-US"/>
              </w:rPr>
              <w:t xml:space="preserve"> </w:t>
            </w:r>
            <w:r w:rsidRPr="009B5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</w:t>
            </w:r>
            <w:r w:rsidRPr="009B5F3F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ультате сплавления, </w:t>
            </w:r>
            <w:proofErr w:type="gramStart"/>
            <w:r w:rsidRPr="009B5F3F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образующихся</w:t>
            </w:r>
            <w:proofErr w:type="gramEnd"/>
            <w:r w:rsidRPr="009B5F3F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при восстановлении, </w:t>
            </w:r>
            <w:proofErr w:type="spellStart"/>
            <w:r w:rsidRPr="001E12B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Mn</w:t>
            </w:r>
            <w:proofErr w:type="spellEnd"/>
            <w:r w:rsidRPr="009B5F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 w:bidi="en-US"/>
              </w:rPr>
              <w:t>3</w:t>
            </w:r>
            <w:r w:rsidRPr="001E12B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</w:t>
            </w:r>
            <w:r w:rsidRPr="009B5F3F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, </w:t>
            </w:r>
            <w:proofErr w:type="spellStart"/>
            <w:r w:rsidRPr="001E12B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MnSi</w:t>
            </w:r>
            <w:proofErr w:type="spellEnd"/>
            <w:r w:rsidRPr="009B5F3F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и </w:t>
            </w:r>
            <w:r w:rsidRPr="001E12B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Si</w:t>
            </w:r>
            <w:r w:rsidRPr="009B5F3F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образуется сплав. Данная технология разработана и применяется на всех производственных площадках, производящих феррос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плавы</w:t>
            </w:r>
            <w:r w:rsidRPr="009B5F3F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Основной тенденцией совершенствования  данной технологии является повышение технико-экономических показателей, которые зависит от правильности подбора печного оборудования, применения альтернативных видов восстановителя, внедрения новых материалов, улучшающих физико-химические процессы производства. </w:t>
            </w:r>
          </w:p>
          <w:p w:rsidR="00471CC0" w:rsidRPr="009B5F3F" w:rsidRDefault="00471CC0" w:rsidP="009B5F3F">
            <w:pPr>
              <w:pStyle w:val="a4"/>
              <w:numPr>
                <w:ilvl w:val="0"/>
                <w:numId w:val="10"/>
              </w:numPr>
              <w:tabs>
                <w:tab w:val="num" w:pos="139"/>
                <w:tab w:val="num" w:pos="175"/>
              </w:tabs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Для производства феррос</w:t>
            </w:r>
            <w:r w:rsid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плавов</w:t>
            </w:r>
            <w:bookmarkStart w:id="0" w:name="_GoBack"/>
            <w:bookmarkEnd w:id="0"/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подобрано оборудования, получившее широкое применение при их производстве. Основным оборудованием является электродуговые ферросплавные печи типа РКО (рудовосстановительные круглые, открытые). Использование данного типа печей крупнейшими производителями ферросплавов (Китай, Россия, Украина и др.), при производстве сплава, </w:t>
            </w:r>
            <w:proofErr w:type="gramStart"/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позволило</w:t>
            </w:r>
            <w:proofErr w:type="gramEnd"/>
            <w:r w:rsidRPr="009B5F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достичь  наилучшие технико-экономические показатели, дало возможность более точно контролировать технологические процессы и химический состав получаемых продуктов.</w:t>
            </w:r>
          </w:p>
          <w:p w:rsidR="00233BB2" w:rsidRPr="00233BB2" w:rsidRDefault="00233BB2" w:rsidP="002E6614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</w:p>
        </w:tc>
      </w:tr>
      <w:tr w:rsidR="00233BB2" w:rsidRPr="004375E8" w:rsidTr="002E6614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2E6614" w:rsidTr="002E6614">
        <w:tc>
          <w:tcPr>
            <w:tcW w:w="10065" w:type="dxa"/>
          </w:tcPr>
          <w:p w:rsidR="00233BB2" w:rsidRPr="00233BB2" w:rsidRDefault="00233BB2" w:rsidP="002E6614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233BB2" w:rsidRPr="002E6614" w:rsidRDefault="002E6614" w:rsidP="001005BD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E66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lastRenderedPageBreak/>
              <w:t>Ферросплавы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—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Сплав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сплавы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Железо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железа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 другими элементами (</w:t>
            </w:r>
            <w:hyperlink r:id="rId8" w:tooltip="Хром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Cr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Кремний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Si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F7DAE" w:rsidRPr="002E6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wikipedia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wiki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0%9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3%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5%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1%86" \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o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"Марганец" </w:instrText>
            </w:r>
            <w:r w:rsidR="005F7DAE" w:rsidRPr="002E6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Mn</w:t>
            </w:r>
            <w:proofErr w:type="spellEnd"/>
            <w:r w:rsidR="005F7DAE" w:rsidRPr="002E6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Титан (элемент)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Ti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др.), применяемые главным образом для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Раскисление металлов" w:history="1">
              <w:proofErr w:type="spellStart"/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раскисления</w:t>
              </w:r>
              <w:proofErr w:type="spellEnd"/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Легирование (металлургия)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легирования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Сталь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стали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(напр.,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Феррохром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феррохром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Ферросилиций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ферросилиций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). К ферросплавам условно относят также некоторые сплавы, содержащие железо лишь в виде примесе</w:t>
            </w:r>
            <w:r w:rsidR="0010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й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r w:rsidR="005F7DAE" w:rsidRPr="002E66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ru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wikipedia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w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index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php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title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A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BE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BA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BB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C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1%86%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8%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D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0%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B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9&amp;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action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edit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&amp;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redlink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=1" \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</w:rPr>
              <w:instrText>o</w:instrText>
            </w:r>
            <w:r w:rsidRPr="002E6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"Силикокальций (страница отсутствует)" </w:instrText>
            </w:r>
            <w:r w:rsidR="005F7DAE" w:rsidRPr="002E66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силикокальций</w:t>
            </w:r>
            <w:proofErr w:type="spellEnd"/>
            <w:r w:rsidR="005F7DAE" w:rsidRPr="002E66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ooltip="Силикомарганец (страница отсутствует)" w:history="1">
              <w:proofErr w:type="spellStart"/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силикомарганец</w:t>
              </w:r>
              <w:proofErr w:type="spellEnd"/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0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др.),</w:t>
            </w:r>
            <w:proofErr w:type="spellStart"/>
            <w:r w:rsidR="0010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некоторые</w:t>
            </w:r>
            <w:proofErr w:type="spellEnd"/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ooltip="Металлы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металлы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ooltip="Неметаллы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неметаллы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hyperlink r:id="rId19" w:tooltip="Марганец" w:history="1">
              <w:proofErr w:type="spellStart"/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Mn</w:t>
              </w:r>
              <w:proofErr w:type="spellEnd"/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ooltip="Хром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Cr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ooltip="Кремний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Si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 с минимальным содержанием примесей. Получают из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ooltip="Руда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руд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или концентратов в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ooltip="Электропечь (страница отсутствует)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электропечах</w:t>
              </w:r>
            </w:hyperlink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6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или плавильных шахтах (</w:t>
            </w:r>
            <w:hyperlink r:id="rId24" w:tooltip="Горн (печь)" w:history="1">
              <w:r w:rsidRPr="002E661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горнах</w:t>
              </w:r>
            </w:hyperlink>
            <w:r w:rsidRPr="002E661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ru-RU"/>
              </w:rPr>
              <w:t>).</w:t>
            </w:r>
            <w:r w:rsidR="001005BD">
              <w:rPr>
                <w:rFonts w:ascii="Arial Narrow" w:hAnsi="Arial Narrow" w:cs="Arial"/>
                <w:i/>
                <w:szCs w:val="20"/>
                <w:lang w:val="ru-RU"/>
              </w:rPr>
              <w:t xml:space="preserve"> </w:t>
            </w:r>
            <w:r w:rsidR="001005BD" w:rsidRPr="0010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Металлургическое оборудование для получения ферросплавов</w:t>
            </w:r>
            <w:r w:rsidR="00100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33BB2" w:rsidRPr="004E67F5" w:rsidTr="002E6614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4E67F5" w:rsidTr="002E6614">
        <w:tc>
          <w:tcPr>
            <w:tcW w:w="10065" w:type="dxa"/>
          </w:tcPr>
          <w:p w:rsidR="00233BB2" w:rsidRDefault="00233BB2" w:rsidP="002E6614">
            <w:pPr>
              <w:rPr>
                <w:rFonts w:ascii="Arial Narrow" w:hAnsi="Arial Narrow" w:cs="Arial"/>
                <w:i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Cs w:val="20"/>
              </w:rPr>
              <w:t>Определите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и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приведите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3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ключевых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слова</w:t>
            </w:r>
            <w:proofErr w:type="spellEnd"/>
          </w:p>
          <w:p w:rsidR="00233BB2" w:rsidRPr="003B21B9" w:rsidRDefault="00233BB2" w:rsidP="002E6614">
            <w:pPr>
              <w:rPr>
                <w:rFonts w:ascii="Arial Narrow" w:hAnsi="Arial Narrow" w:cs="Arial"/>
                <w:i/>
                <w:szCs w:val="20"/>
              </w:rPr>
            </w:pPr>
          </w:p>
        </w:tc>
      </w:tr>
      <w:tr w:rsidR="00233BB2" w:rsidRPr="004375E8" w:rsidTr="002E6614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4375E8" w:rsidTr="002E6614">
        <w:tc>
          <w:tcPr>
            <w:tcW w:w="10065" w:type="dxa"/>
          </w:tcPr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375E8" w:rsidTr="002E6614">
        <w:tc>
          <w:tcPr>
            <w:tcW w:w="10065" w:type="dxa"/>
          </w:tcPr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4375E8" w:rsidTr="002E6614">
        <w:tc>
          <w:tcPr>
            <w:tcW w:w="10065" w:type="dxa"/>
          </w:tcPr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E6614">
              <w:rPr>
                <w:rFonts w:ascii="Arial Narrow" w:hAnsi="Arial Narrow" w:cs="Arial"/>
                <w:b/>
                <w:sz w:val="24"/>
                <w:szCs w:val="24"/>
                <w:highlight w:val="black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2E6614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="002E6614">
              <w:rPr>
                <w:rFonts w:ascii="Arial Narrow" w:hAnsi="Arial Narrow" w:cs="Arial"/>
                <w:sz w:val="24"/>
                <w:szCs w:val="24"/>
                <w:lang w:val="ru-RU"/>
              </w:rPr>
              <w:t>Производство металлургического оборудования.</w:t>
            </w:r>
          </w:p>
          <w:p w:rsidR="00233BB2" w:rsidRPr="00233BB2" w:rsidRDefault="00233BB2" w:rsidP="002E6614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375E8" w:rsidTr="002E6614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2E6614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</w:tbl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E2956"/>
    <w:multiLevelType w:val="hybridMultilevel"/>
    <w:tmpl w:val="D6F644E8"/>
    <w:lvl w:ilvl="0" w:tplc="40660C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B219C"/>
    <w:multiLevelType w:val="hybridMultilevel"/>
    <w:tmpl w:val="B20624F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24866"/>
    <w:rsid w:val="00035F48"/>
    <w:rsid w:val="000564ED"/>
    <w:rsid w:val="00063472"/>
    <w:rsid w:val="00063EE6"/>
    <w:rsid w:val="000753B2"/>
    <w:rsid w:val="00076711"/>
    <w:rsid w:val="000A1C8A"/>
    <w:rsid w:val="000C6CE5"/>
    <w:rsid w:val="000D2E3F"/>
    <w:rsid w:val="000D313D"/>
    <w:rsid w:val="000E103D"/>
    <w:rsid w:val="000E5A09"/>
    <w:rsid w:val="001005BD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2E6614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426B6F"/>
    <w:rsid w:val="004356A9"/>
    <w:rsid w:val="004358CF"/>
    <w:rsid w:val="004375E8"/>
    <w:rsid w:val="00471CC0"/>
    <w:rsid w:val="00492C66"/>
    <w:rsid w:val="004969D9"/>
    <w:rsid w:val="004A0B7C"/>
    <w:rsid w:val="004B2525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5F7D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655D4"/>
    <w:rsid w:val="00774BB5"/>
    <w:rsid w:val="00796BE2"/>
    <w:rsid w:val="007A2802"/>
    <w:rsid w:val="007A46FA"/>
    <w:rsid w:val="007C2920"/>
    <w:rsid w:val="007D27B8"/>
    <w:rsid w:val="007D7617"/>
    <w:rsid w:val="00835917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5F3F"/>
    <w:rsid w:val="009B6104"/>
    <w:rsid w:val="009D3ABC"/>
    <w:rsid w:val="009F4F38"/>
    <w:rsid w:val="00A00E47"/>
    <w:rsid w:val="00A165CE"/>
    <w:rsid w:val="00A25E3B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D01E1"/>
    <w:rsid w:val="00DF0FB6"/>
    <w:rsid w:val="00E01B0E"/>
    <w:rsid w:val="00E136AF"/>
    <w:rsid w:val="00E54901"/>
    <w:rsid w:val="00E61C07"/>
    <w:rsid w:val="00E812CF"/>
    <w:rsid w:val="00E92496"/>
    <w:rsid w:val="00EF13B1"/>
    <w:rsid w:val="00EF27EB"/>
    <w:rsid w:val="00F14036"/>
    <w:rsid w:val="00F16783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0%D0%BE%D0%BC" TargetMode="External"/><Relationship Id="rId13" Type="http://schemas.openxmlformats.org/officeDocument/2006/relationships/hyperlink" Target="https://ru.wikipedia.org/wiki/%D0%A1%D1%82%D0%B0%D0%BB%D1%8C" TargetMode="External"/><Relationship Id="rId18" Type="http://schemas.openxmlformats.org/officeDocument/2006/relationships/hyperlink" Target="https://ru.wikipedia.org/wiki/%D0%9D%D0%B5%D0%BC%D0%B5%D1%82%D0%B0%D0%BB%D0%BB%D1%8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1%80%D0%B5%D0%BC%D0%BD%D0%B8%D0%B9" TargetMode="External"/><Relationship Id="rId7" Type="http://schemas.openxmlformats.org/officeDocument/2006/relationships/hyperlink" Target="https://ru.wikipedia.org/wiki/%D0%96%D0%B5%D0%BB%D0%B5%D0%B7%D0%BE" TargetMode="External"/><Relationship Id="rId12" Type="http://schemas.openxmlformats.org/officeDocument/2006/relationships/hyperlink" Target="https://ru.wikipedia.org/wiki/%D0%9B%D0%B5%D0%B3%D0%B8%D1%80%D0%BE%D0%B2%D0%B0%D0%BD%D0%B8%D0%B5_(%D0%BC%D0%B5%D1%82%D0%B0%D0%BB%D0%BB%D1%83%D1%80%D0%B3%D0%B8%D1%8F)" TargetMode="External"/><Relationship Id="rId17" Type="http://schemas.openxmlformats.org/officeDocument/2006/relationships/hyperlink" Target="https://ru.wikipedia.org/wiki/%D0%9C%D0%B5%D1%82%D0%B0%D0%BB%D0%BB%D1%8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A1%D0%B8%D0%BB%D0%B8%D0%BA%D0%BE%D0%BC%D0%B0%D1%80%D0%B3%D0%B0%D0%BD%D0%B5%D1%86&amp;action=edit&amp;redlink=1" TargetMode="External"/><Relationship Id="rId20" Type="http://schemas.openxmlformats.org/officeDocument/2006/relationships/hyperlink" Target="https://ru.wikipedia.org/wiki/%D0%A5%D1%80%D0%BE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F%D0%BB%D0%B0%D0%B2" TargetMode="External"/><Relationship Id="rId11" Type="http://schemas.openxmlformats.org/officeDocument/2006/relationships/hyperlink" Target="https://ru.wikipedia.org/wiki/%D0%A0%D0%B0%D1%81%D0%BA%D0%B8%D1%81%D0%BB%D0%B5%D0%BD%D0%B8%D0%B5_%D0%BC%D0%B5%D1%82%D0%B0%D0%BB%D0%BB%D0%BE%D0%B2" TargetMode="External"/><Relationship Id="rId24" Type="http://schemas.openxmlformats.org/officeDocument/2006/relationships/hyperlink" Target="https://ru.wikipedia.org/wiki/%D0%93%D0%BE%D1%80%D0%BD_(%D0%BF%D0%B5%D1%87%D1%8C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0%B5%D1%80%D1%80%D0%BE%D1%81%D0%B8%D0%BB%D0%B8%D1%86%D0%B8%D0%B9" TargetMode="External"/><Relationship Id="rId23" Type="http://schemas.openxmlformats.org/officeDocument/2006/relationships/hyperlink" Target="https://ru.wikipedia.org/w/index.php?title=%D0%AD%D0%BB%D0%B5%D0%BA%D1%82%D1%80%D0%BE%D0%BF%D0%B5%D1%87%D1%8C&amp;action=edit&amp;redlink=1" TargetMode="External"/><Relationship Id="rId10" Type="http://schemas.openxmlformats.org/officeDocument/2006/relationships/hyperlink" Target="https://ru.wikipedia.org/wiki/%D0%A2%D0%B8%D1%82%D0%B0%D0%BD_(%D1%8D%D0%BB%D0%B5%D0%BC%D0%B5%D0%BD%D1%82)" TargetMode="External"/><Relationship Id="rId19" Type="http://schemas.openxmlformats.org/officeDocument/2006/relationships/hyperlink" Target="https://ru.wikipedia.org/wiki/%D0%9C%D0%B0%D1%80%D0%B3%D0%B0%D0%BD%D0%B5%D1%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5%D0%BC%D0%BD%D0%B8%D0%B9" TargetMode="External"/><Relationship Id="rId14" Type="http://schemas.openxmlformats.org/officeDocument/2006/relationships/hyperlink" Target="https://ru.wikipedia.org/wiki/%D0%A4%D0%B5%D1%80%D1%80%D0%BE%D1%85%D1%80%D0%BE%D0%BC" TargetMode="External"/><Relationship Id="rId22" Type="http://schemas.openxmlformats.org/officeDocument/2006/relationships/hyperlink" Target="https://ru.wikipedia.org/wiki/%D0%A0%D1%83%D0%B4%D0%B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5A15-D37E-4315-8999-0A0E8B40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2</cp:revision>
  <cp:lastPrinted>2018-04-26T10:34:00Z</cp:lastPrinted>
  <dcterms:created xsi:type="dcterms:W3CDTF">2018-04-28T10:20:00Z</dcterms:created>
  <dcterms:modified xsi:type="dcterms:W3CDTF">2018-04-28T10:20:00Z</dcterms:modified>
</cp:coreProperties>
</file>