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A81A74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893288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Производство стальных прямошовных электросварных труб диаметром от 15 до 219 мм методом холодной формовки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штрипса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 последующей сваркой токами высокой частоты.</w:t>
            </w:r>
            <w:r w:rsidR="00531B74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Кроме этого планируется  наладить выпуск профильной и квадратной трубы 20х20, до 150х100мм</w:t>
            </w:r>
            <w:r w:rsidR="00247E9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81A7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A81A74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C1534F" w:rsidRPr="00233BB2" w:rsidRDefault="00C636EF" w:rsidP="00C1534F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С целью ликвидации временных простоев вызванных необходимостью остано</w:t>
            </w:r>
            <w:r w:rsidR="006A549E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вки стана для стыковки </w:t>
            </w:r>
            <w:proofErr w:type="spellStart"/>
            <w:r w:rsidR="006A549E">
              <w:rPr>
                <w:rFonts w:ascii="Arial Narrow" w:hAnsi="Arial Narrow" w:cs="Arial"/>
                <w:sz w:val="24"/>
                <w:szCs w:val="24"/>
                <w:lang w:val="ru-RU"/>
              </w:rPr>
              <w:t>штрипса</w:t>
            </w:r>
            <w:proofErr w:type="spellEnd"/>
            <w:r w:rsidR="006A549E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необходима установка спирального накопителя на потоке подачи </w:t>
            </w:r>
            <w:proofErr w:type="spellStart"/>
            <w:r w:rsidR="006A549E">
              <w:rPr>
                <w:rFonts w:ascii="Arial Narrow" w:hAnsi="Arial Narrow" w:cs="Arial"/>
                <w:sz w:val="24"/>
                <w:szCs w:val="24"/>
                <w:lang w:val="ru-RU"/>
              </w:rPr>
              <w:t>штрипса</w:t>
            </w:r>
            <w:proofErr w:type="spellEnd"/>
            <w:r w:rsidR="006A549E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 автоматизированных стыкосварочных аппаратов на линии ТЭСА 89-219 и ТЭСА 15-76</w:t>
            </w:r>
            <w:r w:rsidR="00FC3670">
              <w:rPr>
                <w:rFonts w:ascii="Arial Narrow" w:hAnsi="Arial Narrow" w:cs="Arial"/>
                <w:sz w:val="24"/>
                <w:szCs w:val="24"/>
                <w:lang w:val="ru-RU"/>
              </w:rPr>
              <w:t>. Увеличение скорости проката потребует модернизацию всех грузоподъемных механизмов транспортных тележек или рольгангов, а также замену отдельных узло</w:t>
            </w:r>
            <w:r w:rsidR="00AC7A0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AC7A0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 </w:t>
            </w:r>
            <w:r w:rsidR="00FC3670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агрегатов</w:t>
            </w:r>
            <w:proofErr w:type="gramEnd"/>
            <w:r w:rsidR="00FC3670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на более мощные по техническим характеристикам. </w:t>
            </w:r>
          </w:p>
          <w:p w:rsidR="0083709F" w:rsidRPr="00233BB2" w:rsidRDefault="00C1534F" w:rsidP="00017CC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. В смену с3,5 часа до 0 часов тем самым довести выпуск продукции от 72 тонн до 150 тонн, снизить потери на качестве  от 5 тонн в смену до 0,4 тонны. По линии ТЭСА 20-76 выпуск продукции увеличится с 31 тонны в смену до 75 тонн, потери по качеству снизятся с1,8 тонн до 0,2 тонны. Замена старой дисковой пилы на новую повысит скорость проката, улучшит качество реза и геометрию концов трубы. Тем самым производительность труда повысится в 2,08 и 2,41 раза соответственно по каждому стану. Модернизация процесса производства потребует установку дефектоскопа новой модификации и упаковочную машину, что позволит автоматизировать большую часть производственных процессов. Таким образом, модернизации позволит увеличить не только производительность труда, но и снизить трудоемкость производственных процессов</w:t>
            </w:r>
          </w:p>
        </w:tc>
      </w:tr>
      <w:tr w:rsidR="00233BB2" w:rsidRPr="00A81A7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C1534F" w:rsidRDefault="00C1534F" w:rsidP="00C1534F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1)  необходимо усовершенствовать процесс формовки трубы с использование FFX формовку без</w:t>
            </w:r>
            <w:r w:rsidR="0082407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снятия прокатных роликов, а в автоматическом режиме    с переналадкой на любой диаметр трубы в параметрах по стану ТЭСА 89-219 от 89мм до 219мм (89мм, 102мм, 114мм, 127мм, 133мм, 159мм, 219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мм)  по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ТЭСА 20-76 (15мм, 20мм, 25мм, 32мм, 42мм, 48мм, 51мм, 57мм, 70мм, 76мм)</w:t>
            </w:r>
          </w:p>
          <w:p w:rsidR="00C1534F" w:rsidRDefault="00C1534F" w:rsidP="00C1534F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C1534F" w:rsidRDefault="00C1534F" w:rsidP="00C1534F">
            <w:pPr>
              <w:rPr>
                <w:rFonts w:ascii="Arial Narrow" w:hAnsi="Arial Narrow" w:cs="Arial"/>
                <w:szCs w:val="20"/>
                <w:lang w:val="ru-RU"/>
              </w:rPr>
            </w:pPr>
            <w:r w:rsidRPr="00C1534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2) необходимо расширить ассортимент  предоставляемой продукции путем проката </w:t>
            </w:r>
            <w:r w:rsidR="00824076" w:rsidRPr="00C1534F">
              <w:rPr>
                <w:rFonts w:ascii="Arial Narrow" w:hAnsi="Arial Narrow" w:cs="Arial"/>
                <w:sz w:val="24"/>
                <w:szCs w:val="24"/>
                <w:lang w:val="ru-RU"/>
              </w:rPr>
              <w:t>профильных</w:t>
            </w:r>
            <w:r w:rsidRPr="00C1534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 квадратных труб  25х25мм, 30х30мм, 40х40мм, 50х50мм, 60х60мм, 20х40мм, 40х60мм и др.</w:t>
            </w:r>
          </w:p>
        </w:tc>
      </w:tr>
      <w:tr w:rsidR="00233BB2" w:rsidRPr="00A81A7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135705" w:rsidRPr="00233BB2" w:rsidRDefault="00824076" w:rsidP="00135705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Современная технология формовки и</w:t>
            </w:r>
            <w:r w:rsidR="00C0133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индукционной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C0133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сварки,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электросварных прямошовных стальных труб.</w:t>
            </w:r>
          </w:p>
          <w:p w:rsidR="00233BB2" w:rsidRPr="00C36A08" w:rsidRDefault="00233BB2" w:rsidP="00D05726">
            <w:pPr>
              <w:pStyle w:val="a4"/>
              <w:ind w:left="34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C01336" w:rsidRDefault="00233BB2" w:rsidP="00AC7A03">
            <w:pPr>
              <w:tabs>
                <w:tab w:val="left" w:pos="5572"/>
              </w:tabs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="00AC7A0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="00C0133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ab/>
            </w:r>
          </w:p>
        </w:tc>
      </w:tr>
      <w:tr w:rsidR="00233BB2" w:rsidRPr="00A81A74" w:rsidTr="00D05726">
        <w:tc>
          <w:tcPr>
            <w:tcW w:w="10065" w:type="dxa"/>
          </w:tcPr>
          <w:p w:rsidR="00233BB2" w:rsidRPr="001751C9" w:rsidRDefault="00824076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FFX формовка, гидравлическое испытание трубной продукции, непрерывные  способы проверки сварного шва,  </w:t>
            </w:r>
          </w:p>
        </w:tc>
      </w:tr>
      <w:tr w:rsidR="00233BB2" w:rsidRPr="00A81A7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89328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1751C9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1751C9">
              <w:rPr>
                <w:rFonts w:ascii="Arial Narrow" w:hAnsi="Arial Narrow" w:cs="Arial"/>
                <w:sz w:val="24"/>
                <w:szCs w:val="24"/>
                <w:lang w:val="ru-RU"/>
              </w:rPr>
              <w:t>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C0133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</w:p>
        </w:tc>
      </w:tr>
      <w:tr w:rsidR="00233BB2" w:rsidRPr="00A81A7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Сведения об организации – инициаторе технологического запроса</w:t>
            </w:r>
          </w:p>
        </w:tc>
      </w:tr>
      <w:tr w:rsidR="00233BB2" w:rsidRPr="00A81A74" w:rsidTr="00D05726">
        <w:tc>
          <w:tcPr>
            <w:tcW w:w="10065" w:type="dxa"/>
          </w:tcPr>
          <w:p w:rsid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</w:t>
            </w:r>
            <w:r w:rsid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организации</w:t>
            </w:r>
          </w:p>
          <w:p w:rsidR="00233BB2" w:rsidRPr="006B521F" w:rsidRDefault="006B521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233BB2" w:rsidRP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6B521F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Default="00233BB2" w:rsidP="006B52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6B521F" w:rsidRDefault="006B521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>60 сотруднико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в</w:t>
            </w:r>
          </w:p>
        </w:tc>
      </w:tr>
      <w:tr w:rsidR="00233BB2" w:rsidRPr="00A81A74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сайт</w:t>
            </w:r>
            <w:proofErr w:type="spellEnd"/>
            <w:r w:rsid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P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81A74" w:rsidTr="00D05726">
        <w:tc>
          <w:tcPr>
            <w:tcW w:w="10065" w:type="dxa"/>
          </w:tcPr>
          <w:p w:rsidR="000569B1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  <w:r w:rsidR="00386816"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  <w:r w:rsidR="00386816" w:rsidRPr="0038681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0569B1"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 w:rsid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r w:rsidR="0038681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386816" w:rsidRPr="00386816">
              <w:rPr>
                <w:rFonts w:ascii="Arial Narrow" w:hAnsi="Arial Narrow" w:cs="Arial"/>
                <w:sz w:val="24"/>
                <w:szCs w:val="24"/>
                <w:lang w:val="ru-RU"/>
              </w:rPr>
              <w:t>Заместитель директора</w:t>
            </w:r>
            <w:r w:rsidR="0038681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386816">
              <w:rPr>
                <w:rFonts w:ascii="Arial Narrow" w:hAnsi="Arial Narrow" w:cs="Arial"/>
                <w:sz w:val="24"/>
                <w:szCs w:val="24"/>
                <w:lang w:val="ru-RU"/>
              </w:rPr>
              <w:t>производсту</w:t>
            </w:r>
            <w:proofErr w:type="spellEnd"/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организации</w:t>
            </w:r>
            <w:proofErr w:type="spellEnd"/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  <w:r w:rsidR="0038681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  <w:r w:rsidR="00386816"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Код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городаТелефон</w:t>
            </w:r>
            <w:proofErr w:type="spellEnd"/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</w:t>
            </w:r>
            <w:r w:rsidRPr="00101F74">
              <w:rPr>
                <w:rFonts w:ascii="Arial Narrow" w:hAnsi="Arial Narrow" w:cs="Arial"/>
                <w:sz w:val="24"/>
                <w:szCs w:val="24"/>
                <w:lang w:val="ru-RU"/>
              </w:rPr>
              <w:t>:</w:t>
            </w:r>
            <w:r w:rsidR="00101F74" w:rsidRPr="00101F74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  <w:p w:rsidR="00101F74" w:rsidRPr="00101F74" w:rsidRDefault="000569B1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  <w:r w:rsidR="00101F74" w:rsidRPr="00101F7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  <w:r w:rsidR="00101F7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123355" w:rsidRPr="00101F74">
              <w:rPr>
                <w:rFonts w:ascii="Arial Narrow" w:hAnsi="Arial Narrow" w:cs="Arial"/>
                <w:sz w:val="24"/>
                <w:szCs w:val="24"/>
                <w:lang w:val="ru-RU"/>
              </w:rPr>
              <w:t>Металлургическая</w:t>
            </w:r>
            <w:r w:rsidR="00101F7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81A74" w:rsidTr="00D05726">
        <w:tc>
          <w:tcPr>
            <w:tcW w:w="10065" w:type="dxa"/>
          </w:tcPr>
          <w:p w:rsidR="00233BB2" w:rsidRPr="00233BB2" w:rsidRDefault="00101F74" w:rsidP="00A81A7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19»   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апреля  </w:t>
            </w:r>
            <w:r w:rsid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 Ф.И.О. полностью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123355" w:rsidRDefault="00123355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123355" w:rsidRDefault="00123355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  <w:bookmarkStart w:id="0" w:name="_GoBack"/>
      <w:bookmarkEnd w:id="0"/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36"/>
    <w:rsid w:val="00017CC4"/>
    <w:rsid w:val="00024866"/>
    <w:rsid w:val="00035F48"/>
    <w:rsid w:val="000564ED"/>
    <w:rsid w:val="000569B1"/>
    <w:rsid w:val="00057A5A"/>
    <w:rsid w:val="00063472"/>
    <w:rsid w:val="00063EE6"/>
    <w:rsid w:val="000753B2"/>
    <w:rsid w:val="00076711"/>
    <w:rsid w:val="0008126C"/>
    <w:rsid w:val="000A1C8A"/>
    <w:rsid w:val="000C3918"/>
    <w:rsid w:val="000C6CE5"/>
    <w:rsid w:val="000D2E3F"/>
    <w:rsid w:val="000E103D"/>
    <w:rsid w:val="000E5A09"/>
    <w:rsid w:val="000F7342"/>
    <w:rsid w:val="00101F74"/>
    <w:rsid w:val="001138FF"/>
    <w:rsid w:val="001212E0"/>
    <w:rsid w:val="00123355"/>
    <w:rsid w:val="00135705"/>
    <w:rsid w:val="0014488B"/>
    <w:rsid w:val="00151487"/>
    <w:rsid w:val="00173F6E"/>
    <w:rsid w:val="001751C9"/>
    <w:rsid w:val="001867D3"/>
    <w:rsid w:val="001A203E"/>
    <w:rsid w:val="001A21D2"/>
    <w:rsid w:val="001B5285"/>
    <w:rsid w:val="001C74B5"/>
    <w:rsid w:val="00204438"/>
    <w:rsid w:val="002161B8"/>
    <w:rsid w:val="00216B3C"/>
    <w:rsid w:val="002210E2"/>
    <w:rsid w:val="00224026"/>
    <w:rsid w:val="00224D51"/>
    <w:rsid w:val="002339BF"/>
    <w:rsid w:val="00233BB2"/>
    <w:rsid w:val="00247E9D"/>
    <w:rsid w:val="002521B7"/>
    <w:rsid w:val="00275BCC"/>
    <w:rsid w:val="00280B18"/>
    <w:rsid w:val="002832DA"/>
    <w:rsid w:val="00285971"/>
    <w:rsid w:val="00295E74"/>
    <w:rsid w:val="002A1BD6"/>
    <w:rsid w:val="002A4C30"/>
    <w:rsid w:val="002A595A"/>
    <w:rsid w:val="002C6A51"/>
    <w:rsid w:val="002E1055"/>
    <w:rsid w:val="002E5D7B"/>
    <w:rsid w:val="00315391"/>
    <w:rsid w:val="0032210E"/>
    <w:rsid w:val="00340D52"/>
    <w:rsid w:val="00347423"/>
    <w:rsid w:val="00384A21"/>
    <w:rsid w:val="00386816"/>
    <w:rsid w:val="003B334A"/>
    <w:rsid w:val="003C0099"/>
    <w:rsid w:val="003C373F"/>
    <w:rsid w:val="003C61AF"/>
    <w:rsid w:val="003C7092"/>
    <w:rsid w:val="003D59B5"/>
    <w:rsid w:val="00426B6F"/>
    <w:rsid w:val="004275FC"/>
    <w:rsid w:val="004356A9"/>
    <w:rsid w:val="004358CF"/>
    <w:rsid w:val="00444643"/>
    <w:rsid w:val="00492C66"/>
    <w:rsid w:val="004969D9"/>
    <w:rsid w:val="004A0B7C"/>
    <w:rsid w:val="004B2525"/>
    <w:rsid w:val="004F0E43"/>
    <w:rsid w:val="005033EE"/>
    <w:rsid w:val="00510FB8"/>
    <w:rsid w:val="005243CC"/>
    <w:rsid w:val="00531B74"/>
    <w:rsid w:val="00532A9E"/>
    <w:rsid w:val="00542E54"/>
    <w:rsid w:val="005568BF"/>
    <w:rsid w:val="00567DE8"/>
    <w:rsid w:val="00572ED1"/>
    <w:rsid w:val="00594EB7"/>
    <w:rsid w:val="005C0780"/>
    <w:rsid w:val="005C1011"/>
    <w:rsid w:val="005C1833"/>
    <w:rsid w:val="005D0D70"/>
    <w:rsid w:val="005D21E8"/>
    <w:rsid w:val="005E49D4"/>
    <w:rsid w:val="005E6D20"/>
    <w:rsid w:val="005F273D"/>
    <w:rsid w:val="005F32AE"/>
    <w:rsid w:val="00600F2A"/>
    <w:rsid w:val="00604442"/>
    <w:rsid w:val="00623853"/>
    <w:rsid w:val="00626369"/>
    <w:rsid w:val="0062775C"/>
    <w:rsid w:val="00656FDC"/>
    <w:rsid w:val="00661189"/>
    <w:rsid w:val="0067268D"/>
    <w:rsid w:val="00675752"/>
    <w:rsid w:val="00686580"/>
    <w:rsid w:val="006A549E"/>
    <w:rsid w:val="006A5CB0"/>
    <w:rsid w:val="006B521F"/>
    <w:rsid w:val="006C1B44"/>
    <w:rsid w:val="006E1EE3"/>
    <w:rsid w:val="006E3999"/>
    <w:rsid w:val="006E5275"/>
    <w:rsid w:val="006F39A4"/>
    <w:rsid w:val="006F42ED"/>
    <w:rsid w:val="006F5CB0"/>
    <w:rsid w:val="00713696"/>
    <w:rsid w:val="00722643"/>
    <w:rsid w:val="007319F5"/>
    <w:rsid w:val="007350F1"/>
    <w:rsid w:val="007655D4"/>
    <w:rsid w:val="00774BB5"/>
    <w:rsid w:val="00782427"/>
    <w:rsid w:val="00796BE2"/>
    <w:rsid w:val="007A2802"/>
    <w:rsid w:val="007C2920"/>
    <w:rsid w:val="007D27B8"/>
    <w:rsid w:val="007D7617"/>
    <w:rsid w:val="00824076"/>
    <w:rsid w:val="00835917"/>
    <w:rsid w:val="0083709F"/>
    <w:rsid w:val="00847AEE"/>
    <w:rsid w:val="0086090E"/>
    <w:rsid w:val="0086096E"/>
    <w:rsid w:val="00893288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1A74"/>
    <w:rsid w:val="00A873CE"/>
    <w:rsid w:val="00A968A8"/>
    <w:rsid w:val="00AA77F5"/>
    <w:rsid w:val="00AC0791"/>
    <w:rsid w:val="00AC3136"/>
    <w:rsid w:val="00AC6299"/>
    <w:rsid w:val="00AC7A03"/>
    <w:rsid w:val="00B02DB0"/>
    <w:rsid w:val="00B10ABB"/>
    <w:rsid w:val="00B11B36"/>
    <w:rsid w:val="00B5231F"/>
    <w:rsid w:val="00B553BB"/>
    <w:rsid w:val="00B75CAE"/>
    <w:rsid w:val="00BC70B2"/>
    <w:rsid w:val="00BD7C7C"/>
    <w:rsid w:val="00C011B7"/>
    <w:rsid w:val="00C01336"/>
    <w:rsid w:val="00C04110"/>
    <w:rsid w:val="00C11804"/>
    <w:rsid w:val="00C1534F"/>
    <w:rsid w:val="00C22A8C"/>
    <w:rsid w:val="00C36A08"/>
    <w:rsid w:val="00C46D45"/>
    <w:rsid w:val="00C56952"/>
    <w:rsid w:val="00C60473"/>
    <w:rsid w:val="00C636EF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59F1"/>
    <w:rsid w:val="00D472E2"/>
    <w:rsid w:val="00DD01E1"/>
    <w:rsid w:val="00DF0FB6"/>
    <w:rsid w:val="00E01B0E"/>
    <w:rsid w:val="00E136AF"/>
    <w:rsid w:val="00E54901"/>
    <w:rsid w:val="00E61C07"/>
    <w:rsid w:val="00E812CF"/>
    <w:rsid w:val="00E84FD5"/>
    <w:rsid w:val="00E92496"/>
    <w:rsid w:val="00E929CD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C3670"/>
    <w:rsid w:val="00FC510E"/>
    <w:rsid w:val="00FD22BC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E172B-B46B-4C49-A42C-246BE7D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F4CE-41D0-4BF9-A708-D995263A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22</cp:revision>
  <cp:lastPrinted>2018-04-23T06:29:00Z</cp:lastPrinted>
  <dcterms:created xsi:type="dcterms:W3CDTF">2018-03-16T04:55:00Z</dcterms:created>
  <dcterms:modified xsi:type="dcterms:W3CDTF">2018-04-26T04:10:00Z</dcterms:modified>
</cp:coreProperties>
</file>