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5BCC" w14:textId="77777777"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14:paraId="06D683A5" w14:textId="6D73BB67"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</w:t>
      </w:r>
      <w:r w:rsidR="007E77B2">
        <w:rPr>
          <w:rFonts w:ascii="Times New Roman" w:hAnsi="Times New Roman"/>
          <w:sz w:val="24"/>
          <w:szCs w:val="24"/>
        </w:rPr>
        <w:t>2</w:t>
      </w:r>
      <w:r w:rsidR="00483B3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7D424A">
        <w:rPr>
          <w:rFonts w:ascii="Times New Roman" w:hAnsi="Times New Roman"/>
          <w:sz w:val="24"/>
          <w:szCs w:val="24"/>
        </w:rPr>
        <w:t xml:space="preserve"> г.</w:t>
      </w:r>
    </w:p>
    <w:p w14:paraId="6E84FEF2" w14:textId="5D9E3C3E"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, в лице </w:t>
      </w:r>
      <w:r w:rsidR="000012DD" w:rsidRPr="000012DD">
        <w:rPr>
          <w:rFonts w:ascii="Times New Roman" w:hAnsi="Times New Roman"/>
          <w:sz w:val="24"/>
          <w:szCs w:val="24"/>
        </w:rPr>
        <w:t>заместителя директора по научной работе Павловой Натальи Фёдоровны</w:t>
      </w:r>
      <w:r w:rsidRPr="007D424A">
        <w:rPr>
          <w:rFonts w:ascii="Times New Roman" w:hAnsi="Times New Roman"/>
          <w:sz w:val="24"/>
          <w:szCs w:val="24"/>
        </w:rPr>
        <w:t xml:space="preserve">, действующего на </w:t>
      </w:r>
      <w:r w:rsidR="00DE5BAC">
        <w:rPr>
          <w:rFonts w:ascii="Times New Roman" w:hAnsi="Times New Roman"/>
          <w:sz w:val="24"/>
          <w:szCs w:val="24"/>
        </w:rPr>
        <w:t xml:space="preserve">основании </w:t>
      </w:r>
      <w:r w:rsidR="00AC5636">
        <w:rPr>
          <w:rFonts w:ascii="Times New Roman" w:hAnsi="Times New Roman"/>
          <w:sz w:val="24"/>
          <w:szCs w:val="24"/>
        </w:rPr>
        <w:t>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</w:t>
      </w:r>
      <w:r w:rsidR="001644DB">
        <w:rPr>
          <w:rFonts w:ascii="Times New Roman" w:hAnsi="Times New Roman"/>
          <w:sz w:val="24"/>
          <w:szCs w:val="24"/>
        </w:rPr>
        <w:t>_______________</w:t>
      </w:r>
      <w:r w:rsidR="00247A0C">
        <w:rPr>
          <w:rFonts w:ascii="Times New Roman" w:hAnsi="Times New Roman"/>
          <w:sz w:val="24"/>
          <w:szCs w:val="24"/>
        </w:rPr>
        <w:t>_______</w:t>
      </w:r>
      <w:r w:rsidR="006D687F" w:rsidRPr="007D424A">
        <w:rPr>
          <w:rFonts w:ascii="Times New Roman" w:hAnsi="Times New Roman"/>
          <w:sz w:val="24"/>
          <w:szCs w:val="24"/>
        </w:rPr>
        <w:t xml:space="preserve">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14:paraId="7F3577FB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148D1F1" w14:textId="77777777"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14:paraId="21AAEAD6" w14:textId="03E6FC4E"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r w:rsidR="008735E1" w:rsidRPr="008735E1">
        <w:rPr>
          <w:rFonts w:ascii="Times New Roman" w:hAnsi="Times New Roman"/>
          <w:szCs w:val="24"/>
        </w:rPr>
        <w:t>doroshuk@belisa.org.by</w:t>
      </w:r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sudilovskaya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@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belisa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by</w:t>
      </w:r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14:paraId="34FFD6E1" w14:textId="77777777"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14:paraId="55E345FC" w14:textId="77777777"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14:paraId="0B00C2FF" w14:textId="77777777"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14:paraId="37455A13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7A9D4F89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0001234C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14:paraId="46B3DD12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14:paraId="7D34D9CC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14:paraId="6F946224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14:paraId="2A85E2CF" w14:textId="77777777"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14:paraId="6D5AF00B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14:paraId="54B7D5D3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переделка (редактирование) или иная переработка Произведения, не влекущая изменения его смыслового содержания;</w:t>
      </w:r>
    </w:p>
    <w:p w14:paraId="2B92D4FF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включение в составное произведение;</w:t>
      </w:r>
    </w:p>
    <w:p w14:paraId="3B021035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14:paraId="5934855D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14:paraId="4EED1EE5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14:paraId="79C7166C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14:paraId="65B42844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14:paraId="4B799C6F" w14:textId="77777777"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3731F1A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14:paraId="427CD494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14:paraId="49F40B14" w14:textId="77777777"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14:paraId="3259EBE3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14:paraId="3EBB3357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14:paraId="2EAD5C36" w14:textId="77777777"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14:paraId="4BB741A8" w14:textId="77777777"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14:paraId="505EB328" w14:textId="77777777"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14:paraId="5C0BD94D" w14:textId="77777777"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14:paraId="4D9C3BA9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14:paraId="7DA9905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14:paraId="6D127007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14:paraId="7760BF7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14:paraId="559D387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14:paraId="0B8C85D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14:paraId="28F7B465" w14:textId="77777777"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1D04302" w14:textId="77777777"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14:paraId="6DA78608" w14:textId="1D993BDB"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>конфиденциальны и не подлежат разглашению.</w:t>
      </w:r>
    </w:p>
    <w:p w14:paraId="4ECDC6BC" w14:textId="77777777"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474DEE71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3C13E38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14:paraId="777CA3A9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14:paraId="039F88E1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14:paraId="1A52C43B" w14:textId="77777777"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14:paraId="743ED084" w14:textId="77777777"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8D243ED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14:paraId="2584AB33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14:paraId="742F8A00" w14:textId="77777777" w:rsidTr="003D6B78">
        <w:tc>
          <w:tcPr>
            <w:tcW w:w="4786" w:type="dxa"/>
          </w:tcPr>
          <w:p w14:paraId="6DA87DAB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14:paraId="73EA0786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14:paraId="79E900A8" w14:textId="77777777" w:rsidTr="003D6B78">
        <w:tc>
          <w:tcPr>
            <w:tcW w:w="4786" w:type="dxa"/>
          </w:tcPr>
          <w:p w14:paraId="5ECE189C" w14:textId="77777777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930731" w14:textId="77777777" w:rsidR="00F66920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5A87B991" w14:textId="77777777" w:rsidR="00F66920" w:rsidRPr="003F4F12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E6D68E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69C1C81F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4A27327D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5CC8CE75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 xml:space="preserve">BY95АКВВ36329000003215100000 ЦБУ 510 ОАО «АСБ Беларусбанк» </w:t>
            </w:r>
            <w:r w:rsidRPr="002F3886">
              <w:rPr>
                <w:rFonts w:ascii="Times New Roman" w:hAnsi="Times New Roman" w:cs="Times New Roman"/>
                <w:sz w:val="24"/>
              </w:rPr>
              <w:br/>
              <w:t>г. Минск, код AKBBBY2Х</w:t>
            </w:r>
          </w:p>
          <w:p w14:paraId="1EA551AC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473AEDEE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3AC69103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ул. Куйбышева, 18. </w:t>
            </w:r>
          </w:p>
          <w:p w14:paraId="6EB5F9DA" w14:textId="77777777" w:rsidR="00EF1A10" w:rsidRPr="007D424A" w:rsidRDefault="00F66920" w:rsidP="00F6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86">
              <w:rPr>
                <w:rFonts w:ascii="Times New Roman" w:hAnsi="Times New Roman"/>
                <w:sz w:val="24"/>
              </w:rPr>
              <w:t>Г. Минск, Республика Беларусь, 220029</w:t>
            </w:r>
          </w:p>
        </w:tc>
        <w:tc>
          <w:tcPr>
            <w:tcW w:w="4819" w:type="dxa"/>
          </w:tcPr>
          <w:p w14:paraId="563F114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14:paraId="4C8614ED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EDD9C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14:paraId="26D9AE8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8092BA4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14:paraId="62DBE7B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14:paraId="2954B5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1D39D7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E4C8E5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14:paraId="79FD443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14:paraId="042FF7E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14:paraId="3F46630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14:paraId="0A513AD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94C02C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Раб. тел.: _______________________</w:t>
            </w:r>
          </w:p>
          <w:p w14:paraId="24138BF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14:paraId="1CED96B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14:paraId="61BBBA5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14:paraId="1F140F91" w14:textId="77777777" w:rsidTr="003D6B78">
        <w:tc>
          <w:tcPr>
            <w:tcW w:w="4786" w:type="dxa"/>
          </w:tcPr>
          <w:p w14:paraId="7ACB37CC" w14:textId="64F59E5E" w:rsidR="00EF1A10" w:rsidRPr="007D424A" w:rsidRDefault="000012DD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="00EF1A10" w:rsidRPr="007D424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по научной работе</w:t>
            </w:r>
          </w:p>
          <w:p w14:paraId="6128763B" w14:textId="292E433F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</w:t>
            </w:r>
            <w:r w:rsidR="000012DD">
              <w:rPr>
                <w:sz w:val="24"/>
                <w:szCs w:val="24"/>
                <w:u w:val="single"/>
              </w:rPr>
              <w:t>Н</w:t>
            </w:r>
            <w:r w:rsidR="0080128F">
              <w:rPr>
                <w:sz w:val="24"/>
                <w:szCs w:val="24"/>
                <w:u w:val="single"/>
              </w:rPr>
              <w:t>.</w:t>
            </w:r>
            <w:r w:rsidR="000012DD">
              <w:rPr>
                <w:sz w:val="24"/>
                <w:szCs w:val="24"/>
                <w:u w:val="single"/>
              </w:rPr>
              <w:t>Ф</w:t>
            </w:r>
            <w:r w:rsidR="0080128F">
              <w:rPr>
                <w:sz w:val="24"/>
                <w:szCs w:val="24"/>
                <w:u w:val="single"/>
              </w:rPr>
              <w:t>.</w:t>
            </w:r>
            <w:r w:rsidR="000012DD">
              <w:rPr>
                <w:sz w:val="24"/>
                <w:szCs w:val="24"/>
                <w:u w:val="single"/>
              </w:rPr>
              <w:t>Павлова</w:t>
            </w:r>
            <w:r w:rsidRPr="007D424A">
              <w:rPr>
                <w:sz w:val="24"/>
                <w:szCs w:val="24"/>
                <w:u w:val="single"/>
              </w:rPr>
              <w:t>/</w:t>
            </w:r>
          </w:p>
          <w:p w14:paraId="684CAFA4" w14:textId="77777777"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60FB0A3B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19C4699B" w14:textId="77777777"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A5E040" w14:textId="77777777"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ED25" w14:textId="77777777" w:rsidR="00D1409A" w:rsidRDefault="00D1409A" w:rsidP="009B24B6">
      <w:r>
        <w:separator/>
      </w:r>
    </w:p>
  </w:endnote>
  <w:endnote w:type="continuationSeparator" w:id="0">
    <w:p w14:paraId="10E52DFD" w14:textId="77777777" w:rsidR="00D1409A" w:rsidRDefault="00D1409A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7CC1" w14:textId="77777777" w:rsidR="00D1409A" w:rsidRDefault="00D1409A" w:rsidP="009B24B6">
      <w:r>
        <w:separator/>
      </w:r>
    </w:p>
  </w:footnote>
  <w:footnote w:type="continuationSeparator" w:id="0">
    <w:p w14:paraId="582FD1C9" w14:textId="77777777" w:rsidR="00D1409A" w:rsidRDefault="00D1409A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DA14" w14:textId="77777777"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483B32">
      <w:rPr>
        <w:rFonts w:ascii="Times New Roman" w:hAnsi="Times New Roman"/>
        <w:noProof/>
        <w:sz w:val="30"/>
        <w:szCs w:val="30"/>
      </w:rPr>
      <w:t>2</w:t>
    </w:r>
    <w:r w:rsidRPr="00D96DC7">
      <w:rPr>
        <w:rFonts w:ascii="Times New Roman" w:hAnsi="Times New Roman"/>
        <w:sz w:val="30"/>
        <w:szCs w:val="30"/>
      </w:rPr>
      <w:fldChar w:fldCharType="end"/>
    </w:r>
  </w:p>
  <w:p w14:paraId="0C48E9D7" w14:textId="77777777" w:rsidR="000B2C6C" w:rsidRDefault="00D14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12DD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64DEE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2107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44DB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68F3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47201"/>
    <w:rsid w:val="00247A0C"/>
    <w:rsid w:val="00254666"/>
    <w:rsid w:val="002553B5"/>
    <w:rsid w:val="002560AA"/>
    <w:rsid w:val="00261199"/>
    <w:rsid w:val="00262801"/>
    <w:rsid w:val="00267E96"/>
    <w:rsid w:val="00272592"/>
    <w:rsid w:val="002739E1"/>
    <w:rsid w:val="00273DCE"/>
    <w:rsid w:val="002755BC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C1BFB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15D5F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709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3B32"/>
    <w:rsid w:val="00484019"/>
    <w:rsid w:val="00484712"/>
    <w:rsid w:val="00485CE7"/>
    <w:rsid w:val="0049069C"/>
    <w:rsid w:val="00490D5C"/>
    <w:rsid w:val="004910D5"/>
    <w:rsid w:val="004936DB"/>
    <w:rsid w:val="004959C0"/>
    <w:rsid w:val="00495D57"/>
    <w:rsid w:val="004A58D1"/>
    <w:rsid w:val="004B033A"/>
    <w:rsid w:val="004B04D3"/>
    <w:rsid w:val="004B1EC0"/>
    <w:rsid w:val="004B50FB"/>
    <w:rsid w:val="004B5887"/>
    <w:rsid w:val="004B6C2C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94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2275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765E7"/>
    <w:rsid w:val="006808CD"/>
    <w:rsid w:val="0068276B"/>
    <w:rsid w:val="006931B4"/>
    <w:rsid w:val="00697314"/>
    <w:rsid w:val="006A0CDB"/>
    <w:rsid w:val="006A5FE1"/>
    <w:rsid w:val="006A6818"/>
    <w:rsid w:val="006B02DF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E2365"/>
    <w:rsid w:val="006F0719"/>
    <w:rsid w:val="006F482A"/>
    <w:rsid w:val="006F50E9"/>
    <w:rsid w:val="006F53CC"/>
    <w:rsid w:val="006F5494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A4848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E77B2"/>
    <w:rsid w:val="007F71F9"/>
    <w:rsid w:val="0080053B"/>
    <w:rsid w:val="00800D02"/>
    <w:rsid w:val="0080128F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35E1"/>
    <w:rsid w:val="00874D78"/>
    <w:rsid w:val="008765A9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E71B6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5636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415C"/>
    <w:rsid w:val="00B264B8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D2078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1837"/>
    <w:rsid w:val="00C92B91"/>
    <w:rsid w:val="00C94155"/>
    <w:rsid w:val="00C97E26"/>
    <w:rsid w:val="00CA21FC"/>
    <w:rsid w:val="00CA25A9"/>
    <w:rsid w:val="00CA3AE2"/>
    <w:rsid w:val="00CB1311"/>
    <w:rsid w:val="00CB6526"/>
    <w:rsid w:val="00CB7E49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409A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5BAC"/>
    <w:rsid w:val="00DE6126"/>
    <w:rsid w:val="00DE7133"/>
    <w:rsid w:val="00DF0F6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54A2"/>
    <w:rsid w:val="00E37658"/>
    <w:rsid w:val="00E473B3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EF64C4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66920"/>
    <w:rsid w:val="00F72D5F"/>
    <w:rsid w:val="00F74880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104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8B4E9"/>
  <w15:docId w15:val="{FB1B6003-4327-4D19-A487-0D2352A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isa.org.by/ru/izd/stnewsmag/reg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21</cp:revision>
  <cp:lastPrinted>2017-02-07T07:36:00Z</cp:lastPrinted>
  <dcterms:created xsi:type="dcterms:W3CDTF">2018-10-30T08:38:00Z</dcterms:created>
  <dcterms:modified xsi:type="dcterms:W3CDTF">2023-01-11T11:47:00Z</dcterms:modified>
</cp:coreProperties>
</file>